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90" w:rsidRDefault="00527090" w:rsidP="00645CE7">
      <w:pPr>
        <w:pStyle w:val="ConsPlusTitle"/>
        <w:widowControl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7090" w:rsidRDefault="00527090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27090" w:rsidRDefault="00527090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САРИНСКОГО СЕЛЬСКОГО ПОСЕЛЕНИЯ</w:t>
      </w:r>
    </w:p>
    <w:p w:rsidR="00527090" w:rsidRDefault="00527090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 ЧЕЛЯБИНСКОЙ ОБЛАСТИ</w:t>
      </w:r>
    </w:p>
    <w:p w:rsidR="00527090" w:rsidRDefault="00527090" w:rsidP="00645CE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</w:pict>
      </w:r>
    </w:p>
    <w:p w:rsidR="00527090" w:rsidRDefault="00527090" w:rsidP="00645CE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27090" w:rsidRPr="00645CE7" w:rsidRDefault="00527090" w:rsidP="00F1281E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Pr="00645CE7">
        <w:rPr>
          <w:rFonts w:ascii="Times New Roman" w:hAnsi="Times New Roman" w:cs="Times New Roman"/>
          <w:b/>
          <w:sz w:val="27"/>
          <w:szCs w:val="27"/>
        </w:rPr>
        <w:t>ЗАСЕДАНИЕ</w:t>
      </w:r>
    </w:p>
    <w:p w:rsidR="00527090" w:rsidRDefault="00527090" w:rsidP="0073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27090" w:rsidRDefault="00527090" w:rsidP="00B0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21.08.2018г.                                                                                № 13</w:t>
      </w:r>
    </w:p>
    <w:p w:rsidR="00527090" w:rsidRPr="0073785E" w:rsidRDefault="00527090" w:rsidP="00B07D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090" w:rsidRDefault="00527090" w:rsidP="00B07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</w:t>
      </w:r>
    </w:p>
    <w:p w:rsidR="00527090" w:rsidRPr="0073785E" w:rsidRDefault="00527090" w:rsidP="00B07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3785E">
        <w:rPr>
          <w:rFonts w:ascii="Times New Roman" w:hAnsi="Times New Roman" w:cs="Times New Roman"/>
          <w:sz w:val="28"/>
          <w:szCs w:val="28"/>
        </w:rPr>
        <w:t>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Саринского</w:t>
      </w:r>
    </w:p>
    <w:p w:rsidR="00527090" w:rsidRPr="0073785E" w:rsidRDefault="00527090" w:rsidP="00B07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7090" w:rsidRDefault="00527090" w:rsidP="00C14F29">
      <w:pPr>
        <w:pStyle w:val="NoSpacing"/>
        <w:rPr>
          <w:rFonts w:ascii="Times New Roman" w:hAnsi="Times New Roman"/>
          <w:b/>
          <w:sz w:val="28"/>
          <w:szCs w:val="28"/>
          <w:lang w:eastAsia="en-US"/>
        </w:rPr>
      </w:pPr>
    </w:p>
    <w:p w:rsidR="00527090" w:rsidRPr="0073785E" w:rsidRDefault="00527090" w:rsidP="00C14F2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73785E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 октября 2003г. «Об общих принципах организации местного самоуправления в Российской Федерации», Законом Российской Федерации «О ветеринарии» № 4979-1 от 14.05.1993г., Законом Челябинской области «Об  административных правонарушениях в Челябинской области» № 584 от 02.06.2010г., Уставом </w:t>
      </w:r>
      <w:r>
        <w:rPr>
          <w:rFonts w:ascii="Times New Roman" w:hAnsi="Times New Roman"/>
          <w:sz w:val="28"/>
          <w:szCs w:val="28"/>
        </w:rPr>
        <w:t>Саринского</w:t>
      </w:r>
      <w:r w:rsidRPr="0073785E">
        <w:rPr>
          <w:rFonts w:ascii="Times New Roman" w:hAnsi="Times New Roman"/>
          <w:sz w:val="28"/>
          <w:szCs w:val="28"/>
        </w:rPr>
        <w:t xml:space="preserve"> сельского  поселения,</w:t>
      </w:r>
    </w:p>
    <w:p w:rsidR="00527090" w:rsidRPr="0073785E" w:rsidRDefault="00527090" w:rsidP="00B07DAC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527090" w:rsidRPr="0073785E" w:rsidRDefault="00527090" w:rsidP="00B07DAC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  <w:r w:rsidRPr="0073785E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РЕШАЕТ:</w:t>
      </w:r>
      <w:r w:rsidRPr="0073785E">
        <w:rPr>
          <w:rFonts w:ascii="Times New Roman" w:hAnsi="Times New Roman"/>
          <w:spacing w:val="2"/>
          <w:sz w:val="28"/>
          <w:szCs w:val="28"/>
        </w:rPr>
        <w:br/>
      </w:r>
    </w:p>
    <w:p w:rsidR="00527090" w:rsidRPr="0073785E" w:rsidRDefault="00527090" w:rsidP="00B07DAC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527090" w:rsidRPr="0073785E" w:rsidRDefault="00527090" w:rsidP="00B07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 xml:space="preserve">Утвердить Правила содержания домашних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Саринского</w:t>
      </w:r>
      <w:r w:rsidRPr="0073785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7090" w:rsidRPr="0073785E" w:rsidRDefault="00527090" w:rsidP="00B07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</w:t>
      </w:r>
      <w:r w:rsidRPr="0073785E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администрации.</w:t>
      </w:r>
    </w:p>
    <w:p w:rsidR="00527090" w:rsidRPr="0073785E" w:rsidRDefault="00527090" w:rsidP="00B07D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85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публикации.</w:t>
      </w:r>
    </w:p>
    <w:p w:rsidR="00527090" w:rsidRPr="0073785E" w:rsidRDefault="00527090" w:rsidP="00B07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090" w:rsidRPr="0073785E" w:rsidRDefault="00527090" w:rsidP="00B07D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090" w:rsidRPr="0073785E" w:rsidRDefault="00527090" w:rsidP="00B07DAC">
      <w:pPr>
        <w:pStyle w:val="NoSpacing"/>
        <w:rPr>
          <w:rFonts w:ascii="Times New Roman" w:hAnsi="Times New Roman"/>
          <w:sz w:val="28"/>
          <w:szCs w:val="28"/>
        </w:rPr>
      </w:pPr>
      <w:r w:rsidRPr="0073785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27090" w:rsidRPr="0073785E" w:rsidRDefault="00527090" w:rsidP="00B07D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Саринского</w:t>
      </w:r>
      <w:r w:rsidRPr="0073785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  <w:r w:rsidRPr="0073785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И.Ф. Такиуллин</w:t>
      </w:r>
    </w:p>
    <w:p w:rsidR="00527090" w:rsidRPr="0073785E" w:rsidRDefault="00527090" w:rsidP="00B07DA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27090" w:rsidRPr="0073785E" w:rsidRDefault="00527090" w:rsidP="00B07DA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27090" w:rsidRPr="0073785E" w:rsidRDefault="00527090" w:rsidP="00B07D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Саринского</w:t>
      </w:r>
      <w:r w:rsidRPr="0073785E">
        <w:rPr>
          <w:rFonts w:ascii="Times New Roman" w:hAnsi="Times New Roman"/>
          <w:sz w:val="28"/>
          <w:szCs w:val="28"/>
        </w:rPr>
        <w:t xml:space="preserve"> </w:t>
      </w:r>
    </w:p>
    <w:p w:rsidR="00527090" w:rsidRPr="0073785E" w:rsidRDefault="00527090" w:rsidP="00B07DA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</w:t>
      </w:r>
      <w:r w:rsidRPr="0073785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Т. И. Гималова</w:t>
      </w:r>
    </w:p>
    <w:p w:rsidR="00527090" w:rsidRDefault="00527090" w:rsidP="00B0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090" w:rsidRDefault="00527090" w:rsidP="00B07D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090" w:rsidRPr="00BE4400" w:rsidRDefault="00527090" w:rsidP="00BE44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Приложение 1</w:t>
      </w:r>
    </w:p>
    <w:p w:rsidR="00527090" w:rsidRPr="00BE4400" w:rsidRDefault="00527090" w:rsidP="00BE44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27090" w:rsidRPr="00BE4400" w:rsidRDefault="00527090" w:rsidP="00BE4400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Саринского сельского поселения</w:t>
      </w:r>
    </w:p>
    <w:p w:rsidR="00527090" w:rsidRPr="00BE4400" w:rsidRDefault="00527090" w:rsidP="00BE4400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№ ___ от __. __. 2018г.</w:t>
      </w:r>
      <w:r w:rsidRPr="00BE4400">
        <w:rPr>
          <w:rFonts w:ascii="Times New Roman" w:hAnsi="Times New Roman"/>
          <w:b/>
          <w:sz w:val="24"/>
          <w:szCs w:val="24"/>
        </w:rPr>
        <w:t xml:space="preserve">  </w:t>
      </w:r>
    </w:p>
    <w:p w:rsidR="00527090" w:rsidRPr="00BE4400" w:rsidRDefault="00527090" w:rsidP="00BE44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090" w:rsidRPr="00BE4400" w:rsidRDefault="00527090" w:rsidP="00BE4400">
      <w:pPr>
        <w:pStyle w:val="NormalWeb"/>
        <w:spacing w:line="270" w:lineRule="atLeast"/>
        <w:jc w:val="both"/>
      </w:pPr>
    </w:p>
    <w:p w:rsidR="00527090" w:rsidRPr="00BE4400" w:rsidRDefault="00527090" w:rsidP="00BE4400">
      <w:pPr>
        <w:pStyle w:val="NormalWeb"/>
        <w:spacing w:line="270" w:lineRule="atLeast"/>
        <w:jc w:val="center"/>
      </w:pPr>
      <w:r w:rsidRPr="00BE4400">
        <w:t>ПРАВИЛА</w:t>
      </w:r>
    </w:p>
    <w:p w:rsidR="00527090" w:rsidRPr="00BE4400" w:rsidRDefault="00527090" w:rsidP="00BE4400">
      <w:pPr>
        <w:pStyle w:val="NormalWeb"/>
        <w:spacing w:line="270" w:lineRule="atLeast"/>
        <w:jc w:val="center"/>
      </w:pPr>
      <w:r w:rsidRPr="00BE4400">
        <w:t>содержания домашних животных</w:t>
      </w:r>
      <w:r w:rsidRPr="00BE4400">
        <w:br/>
        <w:t xml:space="preserve"> на территории Саринского сельского поселения</w:t>
      </w:r>
    </w:p>
    <w:p w:rsidR="00527090" w:rsidRPr="00BE4400" w:rsidRDefault="00527090" w:rsidP="00BE4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90" w:rsidRPr="00BE4400" w:rsidRDefault="00527090" w:rsidP="00BE440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27090" w:rsidRPr="00BE4400" w:rsidRDefault="00527090" w:rsidP="00BE440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1.1. Настоящие Правила содержания домашних животных на территории Саринского сельского поселения (далее - Правила) разработаны в  соответствии с Жилищным кодексом Российской Федерации №188 от 29.12.2004г, Федеральным законом от 06.10.2003г № 131-ФЗ «Об общих принципах организации местного самоуправления в  Российской Федерации», Федеральным законом «О животном мире» от 24.04.1995г. </w:t>
      </w:r>
      <w:r w:rsidRPr="00BE4400">
        <w:rPr>
          <w:rFonts w:ascii="Times New Roman" w:hAnsi="Times New Roman"/>
          <w:sz w:val="24"/>
          <w:szCs w:val="24"/>
        </w:rPr>
        <w:br/>
        <w:t>№ 52- ФЗ, Законом Российской Федерации «О ветеринарии» от 14.05.1993г. №4979-1, Законом Челябинской области «Об  административных правонарушениях в Челябинской области» №584 от02.06.2010г., Уставом Саринского сельского  поселения и иными нормативными правовыми актами.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1.2. Правила устанавливают порядок содержания домашних животных на территории Саринского поселения и распространяются на организации независимо от форм собственности, физических лиц – владельцев домашних животных.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1.3. В Правилах используются следующие определения: домашние животные - животные, прирученные и находящиеся на  содержании владельца. Данное понятие используется для определения порядка  содержания кошек и собак; безнадзорные животные - животные, находящиеся в общественных местах  без сопровождения владельца либо лица, им уполномоченного.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1.4. Содержание домашних животных допускается при условии соблюдения  санитарно-гигиенических, ветеринарных норм, Правил. Содержание домашних животных в квартирах, занятых несколькими  семьями, допускается лишь при согласии собственников (нанимателей) и совершеннолетних членов их семей. Не разрешается содержание домашних  животных в местах общего пользования квартир, общего имущества собственников помещений в многоквартирных жилых домах, на балконах и  лоджиях.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1.5. Владелец собаки, имеющий в пользовании земельный участок, может  содержать собаку в свободном выгуле только на огороженной территории или  на привязи. О наличии собаки должна быть сделана предупредительная  табличка при входе.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1.6. Домашние животные подлежат обязательной ежегодной вакцинации  против бешенства, которая осуществляется ветеринарным учреждением,  организациями, оказывающими ветеринарные услуги, с внесением  соответствующей отметки в ветеринарный паспорт.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1.7.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против бешенства не более чем за  12 месяцев и не менее чем за 30 дней (для собак и кошек старше 4 месяцев) до  покупки, продажи, перевозки.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1.8. Перевозка домашних животных в общественном транспорте  производится в установленном законодательством порядке. Крупные собаки  (свыше 40 см в холке) должны быть в намордниках и на коротком поводке.  Мелкие собаки (до 40 см в холке) и кошки перевозятся в специальных  переносных контейнерах или на коротком поводке.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1.9. Проведение выставок, спортивных соревнований и иных мероприятий с  участием домашних животных осуществляется с соблюдением санитарно-гигиенических, ветеринарных норм, Правил при условии уведомления  ветеринарного учреждения.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1.10. Безнадзорные животные (кроме оставленных владельцами на привязи  возле магазинов, аптек, предприятий бытового обслуживания и т.д.) подлежат   отлову. Отлов безнадзорных жив</w:t>
      </w:r>
      <w:r>
        <w:rPr>
          <w:rFonts w:ascii="Times New Roman" w:hAnsi="Times New Roman"/>
          <w:sz w:val="24"/>
          <w:szCs w:val="24"/>
        </w:rPr>
        <w:t xml:space="preserve">отных с территории Саринского </w:t>
      </w:r>
      <w:r w:rsidRPr="00BE4400">
        <w:rPr>
          <w:rFonts w:ascii="Times New Roman" w:hAnsi="Times New Roman"/>
          <w:sz w:val="24"/>
          <w:szCs w:val="24"/>
        </w:rPr>
        <w:t xml:space="preserve">сельского поселения осуществляется в соответствии с заключенным контрактом, в рамках Федерального закона от 05.04.2013 г. №44-ФЗ "О контрактной системе в сфере закупок товаров, работ, услуг для обеспечения государственных и  муниципальных нужд". Контракт заключается администрацией Саринского сельского  поселения со специализированной  организацией. 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2. Права и обязанности владельца домашнего животного.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2.1. Владелец имеет право содержать домашнее животное в порядке,  установленном Правилами. Домашнее животное может быть изъято у владельца только по решению  суда или в ином порядке в случаях, предусмотренных законодательством.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2.2. В соответствии с законодательством владелец домашнего животного  обязан: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1) обеспечивать безопасность людей и животных;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2) принимать меры по предотвращению загрязнения принадлежащим ему  домашним животным мест общего пользования, общего имущества  собственников помещений в многоквартирных жилых домах;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3) гуманно обращаться с домашним животным, не допуская жестокого  обращения, обеспечивать надлежащее содержание и кормление домашнего  животного, а также проведение осмотра, обработки и лечебно-профилактических прививок в сроки, определенные инструкциями,  наставлениями, рекомендациями по содержанию домашних животных. При  невозможности дальнейшего содержания домашнее животное должно быть передано другому владельцу или в ветеринарное учреждение;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4) незамедлительно сообщать в ветеринарное учреждение о случаях  нанесения домашним животным укусов человеку или животному и  предоставить домашне</w:t>
      </w:r>
      <w:r>
        <w:rPr>
          <w:rFonts w:ascii="Times New Roman" w:hAnsi="Times New Roman"/>
          <w:sz w:val="24"/>
          <w:szCs w:val="24"/>
        </w:rPr>
        <w:t>е животное для осмотра и каранти</w:t>
      </w:r>
      <w:r w:rsidRPr="00BE4400">
        <w:rPr>
          <w:rFonts w:ascii="Times New Roman" w:hAnsi="Times New Roman"/>
          <w:sz w:val="24"/>
          <w:szCs w:val="24"/>
        </w:rPr>
        <w:t>нирования;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5) предоставлять домашнее животное по требованию специалистов ветеринарного учреждения для проведения осмотра, обработки и лечебно-профилактических прививок;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6) изолировать домашнее животное с признаками заболевания до осмотра (прибытия) специалистов ветеринарного учреждения;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7) в случае гибели (смерти) домашнего животного после получения  заключения ветеринарного учреждения о причинах гибели (смерти)  осуществлять захоронение в соответствии с рекомендациями ветеринарного  учреждения, фелинологических, кинологических организаций города;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8) принимать необходимые меры обеспечивающие безопасность  окружающих людей и других животных;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9) </w:t>
      </w:r>
      <w:r w:rsidRPr="00BE4400">
        <w:rPr>
          <w:rFonts w:ascii="Times New Roman" w:hAnsi="Times New Roman"/>
          <w:sz w:val="24"/>
          <w:szCs w:val="24"/>
          <w:lang w:eastAsia="en-US"/>
        </w:rPr>
        <w:t xml:space="preserve">Для идентификации животных в соответствии с Приказов </w:t>
      </w:r>
      <w:r w:rsidRPr="00BE4400">
        <w:rPr>
          <w:rFonts w:ascii="Times New Roman" w:hAnsi="Times New Roman"/>
          <w:sz w:val="24"/>
          <w:szCs w:val="24"/>
        </w:rPr>
        <w:t xml:space="preserve">МИНСЕЛЬХОЗА РФ от  22.04.2016 N 161, "Об утверждении перечня видов животных, подлежащих идентификации и учету", </w:t>
      </w:r>
      <w:r w:rsidRPr="00BE4400">
        <w:rPr>
          <w:rFonts w:ascii="Times New Roman" w:hAnsi="Times New Roman"/>
          <w:sz w:val="24"/>
          <w:szCs w:val="24"/>
          <w:lang w:eastAsia="en-US"/>
        </w:rPr>
        <w:t>осуществляется их биркование (мечение).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10) осуществлять иные обязанности в соответствии с нормативно-правовыми актами Совета депутатов и Администрации Саринского сельского поселения.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7090" w:rsidRPr="00BE4400" w:rsidRDefault="00527090" w:rsidP="00BE4400">
      <w:pPr>
        <w:pStyle w:val="NoSpacing"/>
        <w:ind w:left="2694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3. Порядок выгула домашних животных.</w:t>
      </w:r>
    </w:p>
    <w:p w:rsidR="00527090" w:rsidRPr="00BE4400" w:rsidRDefault="00527090" w:rsidP="00BE4400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3.1. При выгуле домашних животных владельцы должны соблюдать  следующие требования: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1) выводить из квартир, жилых домов, зданий, а также изолированных  территорий в места общего пользования кошек и мелких собак (до 40 см в холке) на поводке, крупных собак (свыше 40 см в холке) в намордниках и на  коротком поводке;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2) выгуливать домашних животных на специально отведенных  администрацией Саринского сельского поселения площадках. Если площадка  огорожена, разрешается выгул без поводка и намордника. При отсутствии специальной площадки выгуливание домашних животных допускается на пустырях и других малолюдных местах, на длинных поводках или в намордниках;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3)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3.2. Запрещается выгуливать домашних животных: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1) на территориях детских, игровых, спортивных площадок;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2) на территориях парков, скверов, газонов, пляжей;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3) на территориях образовательных и медицинских учреждений.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 детьми до 14 лет без сопровождения родителей (лиц их замещающих).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3.3. При выгуле собак и в жилых помещениях владельцы должны обеспечивать тишину, принимать меры к предотвращению лая собак после 23.00 часов и до 7.00 часов.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3.4. Владелец домашнего животного не вправе входить с домашним животным в магазины, аптеки, предприятия бытового обслуживания и т.д. при наличии предупредительного знака у входа о запрете входа с домашним животным, в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3.5. Владелец домашнего животного имеет право оставлять его  привязанным на коротком поводке возле магазинов, аптек, предприятий  бытового обслуживания и т.д. (крупную собаку - в наморднике) на время посещения.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4. Контроль за соблюдением настоящих правил.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Контроль за соблюдением настоящих правил возлагается на органы местного самоуправления.  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4.1. Администрация Саринского сельского поселения: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принимает сообщения от граждан проживающих и организаций, находящихся на территории Саринского сельского поселения о бродячих либо опасных животных;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сообщает организациям, занимающимся отловом, о наличии на своей территории безнадзорных собак и кошек;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оказывают содействие работникам ветеринарной службы в проведении противоэпизоотических мероприятий;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производят необходимые согласования для определения места выгула собак.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4.2. Органы ветеринарного надзора: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осуществляют вакцинацию и выдачу документов с отметкой о вакцинации против бешенства для регистрации собак;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совместно с органами санитарного надзора, предприятиями, обслуживающими жилые здания, обществами охраны природы, охотников и рыболовов проводить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- осуществляют иные полномочия, в соответствии с родом деятельности и законодательством РФ.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4.3. Органы санэпиднадзора осуществляют контроль за соблюдением санитарных правил на улицах, во дворах и других территориях сельских поселений.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E4400">
        <w:rPr>
          <w:rFonts w:ascii="Times New Roman" w:hAnsi="Times New Roman"/>
          <w:b/>
          <w:sz w:val="24"/>
          <w:szCs w:val="24"/>
        </w:rPr>
        <w:t>5. Ответственность за нарушение настоящего положения.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 xml:space="preserve">5.1. Владельцы животных, собственники объектов ЖКХ, организации, обслуживающие жилищный фонд, ветеринарная служба, специализированная  службы по отлову безнадзорных животных несут административную  ответственность за нарушение настоящих Правил в соответствии с Кодексом Российской Федерации «Об административных правонарушениях», Федеральным законом от 30 марта 1999 года </w:t>
      </w:r>
      <w:r w:rsidRPr="00BE4400">
        <w:rPr>
          <w:rFonts w:ascii="Times New Roman" w:hAnsi="Times New Roman"/>
          <w:sz w:val="24"/>
          <w:szCs w:val="24"/>
        </w:rPr>
        <w:br/>
        <w:t>№ 52-ФЗ «О санитарно-эпидемиологическом благополучии населения», Законом Российской  Федерации от 14 мая 1993 года № 4979-1 «О ветеринарии», Законом Челябинской области от 27.05.2010 г. № 584-ЗО «Об административных правонарушениях в Челябинской области».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5.2. За жестокое обращение с животными, повлекшее их гибель или увечье, их владелец несет уголовную ответственность в соответствии с действующим законодательством.</w:t>
      </w:r>
    </w:p>
    <w:p w:rsidR="00527090" w:rsidRPr="00BE4400" w:rsidRDefault="00527090" w:rsidP="00BE440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E4400">
        <w:rPr>
          <w:rFonts w:ascii="Times New Roman" w:hAnsi="Times New Roman"/>
          <w:sz w:val="24"/>
          <w:szCs w:val="24"/>
        </w:rPr>
        <w:t>5.3. Привлечение к ответственности не освобождает граждан, должностных  или юридических лиц от обязанности устранить допущенное нарушение и не освобождает от иной ответственности в соответствии с законодательством РФ.</w:t>
      </w:r>
    </w:p>
    <w:p w:rsidR="00527090" w:rsidRDefault="00527090"/>
    <w:sectPr w:rsidR="00527090" w:rsidSect="004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990"/>
    <w:multiLevelType w:val="hybridMultilevel"/>
    <w:tmpl w:val="0822430C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63"/>
    <w:rsid w:val="000A3E3E"/>
    <w:rsid w:val="00266EB6"/>
    <w:rsid w:val="00402F81"/>
    <w:rsid w:val="00492D4D"/>
    <w:rsid w:val="00493B50"/>
    <w:rsid w:val="00527090"/>
    <w:rsid w:val="005F3040"/>
    <w:rsid w:val="00645CE7"/>
    <w:rsid w:val="0073785E"/>
    <w:rsid w:val="007F6419"/>
    <w:rsid w:val="009B6820"/>
    <w:rsid w:val="00A0609A"/>
    <w:rsid w:val="00AA7537"/>
    <w:rsid w:val="00B07DAC"/>
    <w:rsid w:val="00B331D6"/>
    <w:rsid w:val="00BE4400"/>
    <w:rsid w:val="00C14F29"/>
    <w:rsid w:val="00C93AA5"/>
    <w:rsid w:val="00CE7787"/>
    <w:rsid w:val="00D57C64"/>
    <w:rsid w:val="00EB0863"/>
    <w:rsid w:val="00F1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DAC"/>
    <w:rPr>
      <w:rFonts w:eastAsia="Times New Roman"/>
    </w:rPr>
  </w:style>
  <w:style w:type="paragraph" w:styleId="NormalWeb">
    <w:name w:val="Normal (Web)"/>
    <w:basedOn w:val="Normal"/>
    <w:uiPriority w:val="99"/>
    <w:rsid w:val="00B07DA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29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645CE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1754</Words>
  <Characters>10002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2018-08-10T05:38:00Z</cp:lastPrinted>
  <dcterms:created xsi:type="dcterms:W3CDTF">2018-08-08T11:39:00Z</dcterms:created>
  <dcterms:modified xsi:type="dcterms:W3CDTF">2018-08-20T11:06:00Z</dcterms:modified>
</cp:coreProperties>
</file>